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 w:firstLine="0" w:left="0"/>
        <w:jc w:val="right"/>
        <w:rPr>
          <w:rFonts w:ascii="Times New Roman" w:hAnsi="Times New Roman"/>
          <w:i w:val="0"/>
        </w:rPr>
      </w:pPr>
      <w:r>
        <w:t xml:space="preserve"> </w:t>
      </w:r>
      <w:r>
        <w:rPr>
          <w:rFonts w:ascii="Times New Roman" w:hAnsi="Times New Roman"/>
          <w:i w:val="0"/>
        </w:rPr>
        <w:t>Секция Наука практического</w:t>
      </w:r>
    </w:p>
    <w:p w14:paraId="02000000">
      <w:pPr>
        <w:ind w:firstLine="0" w:left="709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Синтеза</w:t>
      </w:r>
    </w:p>
    <w:p w14:paraId="03000000">
      <w:pPr>
        <w:ind w:firstLine="0" w:left="709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            </w:t>
      </w:r>
      <w:r>
        <w:rPr>
          <w:rFonts w:ascii="Times New Roman" w:hAnsi="Times New Roman"/>
          <w:i w:val="0"/>
          <w:strike w:val="0"/>
        </w:rPr>
        <w:t xml:space="preserve">Расторопова Ольга </w:t>
      </w:r>
    </w:p>
    <w:p w14:paraId="04000000">
      <w:pPr>
        <w:ind w:firstLine="0" w:left="1418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trike w:val="0"/>
        </w:rPr>
        <w:t xml:space="preserve">Евгеньевна   </w:t>
      </w:r>
      <w:r>
        <w:rPr>
          <w:rFonts w:ascii="Times New Roman" w:hAnsi="Times New Roman"/>
          <w:i w:val="0"/>
          <w:strike w:val="0"/>
        </w:rPr>
        <w:t xml:space="preserve">   </w:t>
      </w:r>
    </w:p>
    <w:p w14:paraId="05000000">
      <w:pPr>
        <w:pStyle w:val="Style_1"/>
        <w:ind w:firstLine="0" w:left="1418"/>
        <w:jc w:val="right"/>
        <w:rPr>
          <w:rFonts w:ascii="Times New Roman" w:hAnsi="Times New Roman"/>
          <w:i w:val="0"/>
          <w:strike w:val="0"/>
        </w:rPr>
      </w:pPr>
      <w:r>
        <w:rPr>
          <w:rFonts w:ascii="Times New Roman" w:hAnsi="Times New Roman"/>
          <w:i w:val="0"/>
          <w:strike w:val="0"/>
        </w:rPr>
        <w:t xml:space="preserve">Аватар ИВДИВО-развития ИВО 262066 ИВЦ/65468 </w:t>
      </w:r>
    </w:p>
    <w:p w14:paraId="06000000">
      <w:pPr>
        <w:pStyle w:val="Style_1"/>
        <w:ind w:firstLine="0" w:left="1418"/>
        <w:jc w:val="right"/>
        <w:rPr>
          <w:rFonts w:ascii="Times New Roman" w:hAnsi="Times New Roman"/>
          <w:i w:val="0"/>
          <w:strike w:val="0"/>
        </w:rPr>
      </w:pPr>
      <w:r>
        <w:rPr>
          <w:rFonts w:ascii="Times New Roman" w:hAnsi="Times New Roman"/>
          <w:i w:val="0"/>
          <w:strike w:val="0"/>
        </w:rPr>
        <w:t>ВЦ/16306 ВЦР 262033 ИЦ Германия, Оснабрюк ИВАС Яромир Ника</w:t>
      </w:r>
    </w:p>
    <w:p w14:paraId="07000000">
      <w:pPr>
        <w:pStyle w:val="Style_1"/>
        <w:ind w:firstLine="0" w:left="1418"/>
        <w:jc w:val="right"/>
        <w:rPr>
          <w:rFonts w:ascii="Times New Roman" w:hAnsi="Times New Roman"/>
          <w:i w:val="0"/>
          <w:strike w:val="0"/>
        </w:rPr>
      </w:pPr>
      <w:r>
        <w:rPr>
          <w:rFonts w:ascii="Times New Roman" w:hAnsi="Times New Roman"/>
          <w:i w:val="0"/>
          <w:strike w:val="0"/>
        </w:rPr>
        <w:t>rastoropova</w:t>
      </w:r>
      <w:r>
        <w:rPr>
          <w:rFonts w:ascii="Times New Roman" w:hAnsi="Times New Roman"/>
          <w:i w:val="0"/>
          <w:strike w:val="0"/>
        </w:rPr>
        <w:t>oe@gmail.com</w:t>
      </w:r>
    </w:p>
    <w:p w14:paraId="08000000">
      <w:pPr>
        <w:pStyle w:val="Style_1"/>
        <w:ind w:firstLine="0" w:left="709"/>
        <w:jc w:val="both"/>
        <w:rPr>
          <w:rFonts w:ascii="Times New Roman" w:hAnsi="Times New Roman"/>
          <w:strike w:val="0"/>
        </w:rPr>
      </w:pPr>
      <w:r>
        <w:rPr>
          <w:rFonts w:ascii="Times New Roman" w:hAnsi="Times New Roman"/>
          <w:strike w:val="0"/>
        </w:rPr>
        <w:t xml:space="preserve">                                                   </w:t>
      </w:r>
      <w:r>
        <w:rPr>
          <w:rFonts w:ascii="Times New Roman" w:hAnsi="Times New Roman"/>
          <w:strike w:val="0"/>
        </w:rPr>
        <w:t xml:space="preserve">               </w:t>
      </w:r>
    </w:p>
    <w:p w14:paraId="09000000">
      <w:pPr>
        <w:pStyle w:val="Style_1"/>
        <w:ind w:firstLine="0" w:left="708"/>
        <w:jc w:val="left"/>
        <w:rPr>
          <w:rFonts w:ascii="Times New Roman" w:hAnsi="Times New Roman"/>
          <w:strike w:val="0"/>
        </w:rPr>
      </w:pPr>
    </w:p>
    <w:p w14:paraId="0A000000">
      <w:pPr>
        <w:ind/>
        <w:jc w:val="left"/>
        <w:rPr>
          <w:rFonts w:ascii="Times New Roman" w:hAnsi="Times New Roman"/>
        </w:rPr>
      </w:pPr>
      <w:r>
        <w:t xml:space="preserve">                     </w:t>
      </w:r>
      <w:r>
        <w:rPr>
          <w:rFonts w:ascii="Times New Roman" w:hAnsi="Times New Roman"/>
        </w:rPr>
        <w:t xml:space="preserve">ТЕЗИСЫ    </w:t>
      </w:r>
    </w:p>
    <w:p w14:paraId="0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МЕТАГАЛАКТИЧЕСКОЕ ОЩУЩЕНИЕ РАКУРСОМ РАЗВИТИЯ 4-Х МИРОВЫХ ТЕЛ.</w:t>
      </w:r>
    </w:p>
    <w:p w14:paraId="0C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Ощущениями мы учимся распознавать , мыслить, чувствовать, ощущать , двигаться именно как у ИВО Отца. Мы нарабатываем распознавая новые параметодики для развития и реализации. И нам надо научиться и натренироваться , как это у Отца.  И именно с Отцом общаться, открываться и затем ощущать. </w:t>
      </w:r>
    </w:p>
    <w:p w14:paraId="0D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Есть такое состояние ментальность территории (например, территория Российской Федерации, территория Германии и другие). Чтобы прожить и наработать определённую ментальность, необходимо поддержание ментальности какими-то возможностями.  Например, через МГ Ощущение, ощущение разницы определённой ментальности территории.  </w:t>
      </w:r>
    </w:p>
    <w:p w14:paraId="0E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Ощущение может быть разным ракурсом 4-х Мировых Тел. И тут важно, скорей всего, чтобы Ощущение отстроилось по разным видам Миров. Чтобы мы начали чувствовать, ощущать, двигаться в этих Мирах, применяя эти навыки на определённой территории. Ощущение - это прежде всего возможности нашего головного мозга и Синтез всех частей. Ощущение основ, каких-то условий, возможностей в определённых масштабах. Раскрываются горизонты жизни через  Ощущение для организации масштаба жизни. Проживание Метагалактического Ощущения пространства. Жить в синтезе 4-х Мировых Тел, Метагалактичиским Миром, вникать внутрь, вглубь, в суть любых вещей, предметов, процессов. Понимая, что любая цельность, есть набор частей и зная части, их координацию и взаимодействие, </w:t>
      </w:r>
      <w:r>
        <w:rPr>
          <w:rFonts w:ascii="Times New Roman" w:hAnsi="Times New Roman"/>
        </w:rPr>
        <w:t xml:space="preserve">можно выстраивать взаимоотношения отдельных цельностей и развиваться в Обществе, неважно на какой территории..       </w:t>
      </w:r>
    </w:p>
    <w:p w14:paraId="0F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000000">
      <w:pPr>
        <w:pStyle w:val="Style_1"/>
        <w:ind/>
        <w:jc w:val="right"/>
        <w:rPr>
          <w:rFonts w:ascii="Times New Roman" w:hAnsi="Times New Roman"/>
        </w:rPr>
      </w:pPr>
    </w:p>
    <w:p w14:paraId="11000000">
      <w:pPr>
        <w:pStyle w:val="Style_1"/>
        <w:ind w:firstLine="0" w:left="1417"/>
        <w:jc w:val="left"/>
        <w:rPr>
          <w:rFonts w:ascii="Times New Roman" w:hAnsi="Times New Roman"/>
          <w:strike w:val="0"/>
        </w:rPr>
      </w:pPr>
      <w:r>
        <w:rPr>
          <w:rFonts w:ascii="Times New Roman" w:hAnsi="Times New Roman"/>
          <w:strike w:val="0"/>
        </w:rPr>
        <w:t xml:space="preserve">                                                                                      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MyOffice-CoreFramework-iOS/17.2-694.174.3586.329.3@RELEASE-IOS-PARSLEY-RC</Application>
</Properties>
</file>